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B7B7" w14:textId="71D1C868" w:rsidR="00FD7904" w:rsidRDefault="00FD7904"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50EE59DC">
                <wp:simplePos x="0" y="0"/>
                <wp:positionH relativeFrom="margin">
                  <wp:posOffset>2783840</wp:posOffset>
                </wp:positionH>
                <wp:positionV relativeFrom="paragraph">
                  <wp:posOffset>0</wp:posOffset>
                </wp:positionV>
                <wp:extent cx="2926715" cy="1757680"/>
                <wp:effectExtent l="0" t="0" r="698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1757680"/>
                        </a:xfrm>
                        <a:prstGeom prst="rect">
                          <a:avLst/>
                        </a:prstGeom>
                        <a:solidFill>
                          <a:srgbClr val="FFFFFF"/>
                        </a:solidFill>
                        <a:ln w="9525">
                          <a:noFill/>
                          <a:miter lim="800000"/>
                          <a:headEnd/>
                          <a:tailEnd/>
                        </a:ln>
                      </wps:spPr>
                      <wps:txbx>
                        <w:txbxContent>
                          <w:p w14:paraId="485F3EEF" w14:textId="08FE2F51" w:rsidR="0062498E" w:rsidRPr="008500D9" w:rsidRDefault="00257583" w:rsidP="00145573">
                            <w:pPr>
                              <w:spacing w:after="0" w:line="360" w:lineRule="auto"/>
                              <w:jc w:val="both"/>
                              <w:rPr>
                                <w:rFonts w:ascii="Arial" w:hAnsi="Arial" w:cs="Arial"/>
                                <w:b/>
                                <w:sz w:val="20"/>
                                <w:szCs w:val="20"/>
                              </w:rPr>
                            </w:pPr>
                            <w:r w:rsidRPr="008500D9">
                              <w:rPr>
                                <w:rFonts w:ascii="Arial" w:hAnsi="Arial" w:cs="Arial"/>
                                <w:b/>
                                <w:sz w:val="20"/>
                                <w:szCs w:val="20"/>
                              </w:rPr>
                              <w:t>Procedimiento Especial Sancionador.</w:t>
                            </w:r>
                            <w:r w:rsidR="00DC5128" w:rsidRPr="008500D9">
                              <w:rPr>
                                <w:rFonts w:ascii="Arial" w:hAnsi="Arial" w:cs="Arial"/>
                                <w:b/>
                                <w:sz w:val="20"/>
                                <w:szCs w:val="20"/>
                              </w:rPr>
                              <w:t xml:space="preserve"> </w:t>
                            </w:r>
                          </w:p>
                          <w:p w14:paraId="6D3871FD" w14:textId="6DB31A4E" w:rsidR="008500D9" w:rsidRPr="008500D9" w:rsidRDefault="008500D9" w:rsidP="008500D9">
                            <w:pPr>
                              <w:spacing w:after="0" w:line="360" w:lineRule="auto"/>
                              <w:jc w:val="both"/>
                              <w:rPr>
                                <w:rFonts w:ascii="Arial" w:eastAsia="Times New Roman" w:hAnsi="Arial" w:cs="Arial"/>
                                <w:sz w:val="20"/>
                                <w:szCs w:val="20"/>
                                <w:lang w:eastAsia="es-ES"/>
                              </w:rPr>
                            </w:pPr>
                            <w:r w:rsidRPr="008500D9">
                              <w:rPr>
                                <w:rFonts w:ascii="Arial" w:eastAsia="Times New Roman" w:hAnsi="Arial" w:cs="Arial"/>
                                <w:b/>
                                <w:bCs/>
                                <w:sz w:val="20"/>
                                <w:szCs w:val="20"/>
                                <w:lang w:eastAsia="es-ES"/>
                              </w:rPr>
                              <w:t>EXPEDIENTE</w:t>
                            </w:r>
                            <w:r w:rsidRPr="008500D9">
                              <w:rPr>
                                <w:rFonts w:ascii="Arial" w:eastAsia="Times New Roman" w:hAnsi="Arial" w:cs="Arial"/>
                                <w:sz w:val="20"/>
                                <w:szCs w:val="20"/>
                                <w:lang w:eastAsia="es-ES"/>
                              </w:rPr>
                              <w:t>: TEEA-PES-0</w:t>
                            </w:r>
                            <w:r w:rsidR="00285DB5">
                              <w:rPr>
                                <w:rFonts w:ascii="Arial" w:eastAsia="Times New Roman" w:hAnsi="Arial" w:cs="Arial"/>
                                <w:sz w:val="20"/>
                                <w:szCs w:val="20"/>
                                <w:lang w:eastAsia="es-ES"/>
                              </w:rPr>
                              <w:t>23</w:t>
                            </w:r>
                            <w:r w:rsidRPr="008500D9">
                              <w:rPr>
                                <w:rFonts w:ascii="Arial" w:eastAsia="Times New Roman" w:hAnsi="Arial" w:cs="Arial"/>
                                <w:sz w:val="20"/>
                                <w:szCs w:val="20"/>
                                <w:lang w:eastAsia="es-ES"/>
                              </w:rPr>
                              <w:t xml:space="preserve">/2022. </w:t>
                            </w:r>
                          </w:p>
                          <w:p w14:paraId="0F139EEE" w14:textId="4C338EDC" w:rsidR="008500D9" w:rsidRPr="008500D9" w:rsidRDefault="008500D9" w:rsidP="008500D9">
                            <w:pPr>
                              <w:spacing w:after="0" w:line="360" w:lineRule="auto"/>
                              <w:jc w:val="both"/>
                              <w:rPr>
                                <w:rFonts w:ascii="Arial" w:eastAsia="Times New Roman" w:hAnsi="Arial" w:cs="Arial"/>
                                <w:color w:val="FFFFFF" w:themeColor="background1"/>
                                <w:sz w:val="20"/>
                                <w:szCs w:val="20"/>
                                <w:lang w:eastAsia="es-ES"/>
                              </w:rPr>
                            </w:pPr>
                            <w:r w:rsidRPr="008500D9">
                              <w:rPr>
                                <w:rFonts w:ascii="Arial" w:eastAsia="Times New Roman" w:hAnsi="Arial" w:cs="Arial"/>
                                <w:b/>
                                <w:bCs/>
                                <w:sz w:val="20"/>
                                <w:szCs w:val="20"/>
                                <w:lang w:eastAsia="es-ES"/>
                              </w:rPr>
                              <w:t>DENUNCIANTE</w:t>
                            </w:r>
                            <w:r w:rsidRPr="008500D9">
                              <w:rPr>
                                <w:rFonts w:ascii="Arial" w:eastAsia="Times New Roman" w:hAnsi="Arial" w:cs="Arial"/>
                                <w:sz w:val="20"/>
                                <w:szCs w:val="20"/>
                                <w:lang w:eastAsia="es-ES"/>
                              </w:rPr>
                              <w:t>:</w:t>
                            </w:r>
                            <w:r w:rsidR="00541F62">
                              <w:rPr>
                                <w:rFonts w:ascii="Arial" w:eastAsia="Times New Roman" w:hAnsi="Arial" w:cs="Arial"/>
                                <w:sz w:val="20"/>
                                <w:szCs w:val="20"/>
                                <w:lang w:eastAsia="es-ES"/>
                              </w:rPr>
                              <w:t xml:space="preserve"> </w:t>
                            </w:r>
                            <w:r w:rsidR="00285DB5">
                              <w:rPr>
                                <w:rFonts w:ascii="Arial" w:eastAsia="Times New Roman" w:hAnsi="Arial" w:cs="Arial"/>
                                <w:sz w:val="20"/>
                                <w:szCs w:val="20"/>
                                <w:lang w:eastAsia="es-ES"/>
                              </w:rPr>
                              <w:t>C. Sandra Jiménez Ávila.</w:t>
                            </w:r>
                          </w:p>
                          <w:p w14:paraId="4EC8BD89" w14:textId="5DEE7BDE" w:rsidR="008500D9" w:rsidRPr="008500D9" w:rsidRDefault="008500D9" w:rsidP="008500D9">
                            <w:pPr>
                              <w:spacing w:after="0" w:line="360" w:lineRule="auto"/>
                              <w:jc w:val="both"/>
                              <w:rPr>
                                <w:rFonts w:ascii="Arial" w:eastAsia="Times New Roman" w:hAnsi="Arial" w:cs="Arial"/>
                                <w:sz w:val="20"/>
                                <w:szCs w:val="20"/>
                                <w:lang w:eastAsia="es-ES"/>
                              </w:rPr>
                            </w:pPr>
                            <w:r w:rsidRPr="008500D9">
                              <w:rPr>
                                <w:rFonts w:ascii="Arial" w:eastAsia="Times New Roman" w:hAnsi="Arial" w:cs="Arial"/>
                                <w:b/>
                                <w:bCs/>
                                <w:sz w:val="20"/>
                                <w:szCs w:val="20"/>
                                <w:lang w:eastAsia="es-ES"/>
                              </w:rPr>
                              <w:t>DENUNCIAD</w:t>
                            </w:r>
                            <w:r w:rsidR="00BC0E43">
                              <w:rPr>
                                <w:rFonts w:ascii="Arial" w:eastAsia="Times New Roman" w:hAnsi="Arial" w:cs="Arial"/>
                                <w:b/>
                                <w:bCs/>
                                <w:sz w:val="20"/>
                                <w:szCs w:val="20"/>
                                <w:lang w:eastAsia="es-ES"/>
                              </w:rPr>
                              <w:t>A</w:t>
                            </w:r>
                            <w:r w:rsidRPr="008500D9">
                              <w:rPr>
                                <w:rFonts w:ascii="Arial" w:eastAsia="Times New Roman" w:hAnsi="Arial" w:cs="Arial"/>
                                <w:b/>
                                <w:bCs/>
                                <w:sz w:val="20"/>
                                <w:szCs w:val="20"/>
                                <w:lang w:eastAsia="es-ES"/>
                              </w:rPr>
                              <w:t>:</w:t>
                            </w:r>
                            <w:r w:rsidRPr="008500D9">
                              <w:rPr>
                                <w:rFonts w:ascii="Arial" w:eastAsia="Times New Roman" w:hAnsi="Arial" w:cs="Arial"/>
                                <w:sz w:val="20"/>
                                <w:szCs w:val="20"/>
                                <w:lang w:eastAsia="es-ES"/>
                              </w:rPr>
                              <w:t xml:space="preserve"> </w:t>
                            </w:r>
                            <w:r w:rsidR="00BC0E43" w:rsidRPr="00BC0E43">
                              <w:rPr>
                                <w:rFonts w:ascii="Arial" w:eastAsia="Times New Roman" w:hAnsi="Arial" w:cs="Arial"/>
                                <w:sz w:val="20"/>
                                <w:szCs w:val="20"/>
                                <w:lang w:eastAsia="es-ES"/>
                              </w:rPr>
                              <w:t>C.</w:t>
                            </w:r>
                            <w:r w:rsidR="00110126">
                              <w:rPr>
                                <w:rFonts w:ascii="Arial" w:eastAsia="Times New Roman" w:hAnsi="Arial" w:cs="Arial"/>
                                <w:sz w:val="20"/>
                                <w:szCs w:val="20"/>
                                <w:lang w:eastAsia="es-ES"/>
                              </w:rPr>
                              <w:t xml:space="preserve"> </w:t>
                            </w:r>
                            <w:r w:rsidR="00285DB5">
                              <w:rPr>
                                <w:rFonts w:ascii="Arial" w:eastAsia="Times New Roman" w:hAnsi="Arial" w:cs="Arial"/>
                                <w:sz w:val="20"/>
                                <w:szCs w:val="20"/>
                                <w:lang w:eastAsia="es-ES"/>
                              </w:rPr>
                              <w:t>Natzielly Teresita Rodríguez Calzada, candidata a la gubernatura del estado por el partido Fuerza por México Aguascalientes.</w:t>
                            </w:r>
                          </w:p>
                          <w:p w14:paraId="6C966CDF" w14:textId="662E70AB" w:rsidR="00757D9D" w:rsidRPr="008500D9" w:rsidRDefault="008500D9" w:rsidP="008500D9">
                            <w:pPr>
                              <w:spacing w:after="0" w:line="360" w:lineRule="auto"/>
                              <w:jc w:val="both"/>
                              <w:rPr>
                                <w:rFonts w:ascii="Arial" w:eastAsia="Times New Roman" w:hAnsi="Arial" w:cs="Arial"/>
                                <w:sz w:val="20"/>
                                <w:szCs w:val="20"/>
                                <w:lang w:eastAsia="es-ES"/>
                              </w:rPr>
                            </w:pPr>
                            <w:r w:rsidRPr="008500D9">
                              <w:rPr>
                                <w:rFonts w:ascii="Arial" w:eastAsia="Times New Roman" w:hAnsi="Arial" w:cs="Arial"/>
                                <w:b/>
                                <w:bCs/>
                                <w:sz w:val="20"/>
                                <w:szCs w:val="20"/>
                                <w:lang w:eastAsia="es-ES"/>
                              </w:rPr>
                              <w:t>MAGISTRAD</w:t>
                            </w:r>
                            <w:r w:rsidR="00110126">
                              <w:rPr>
                                <w:rFonts w:ascii="Arial" w:eastAsia="Times New Roman" w:hAnsi="Arial" w:cs="Arial"/>
                                <w:b/>
                                <w:bCs/>
                                <w:sz w:val="20"/>
                                <w:szCs w:val="20"/>
                                <w:lang w:eastAsia="es-ES"/>
                              </w:rPr>
                              <w:t>A</w:t>
                            </w:r>
                            <w:r w:rsidRPr="008500D9">
                              <w:rPr>
                                <w:rFonts w:ascii="Arial" w:eastAsia="Times New Roman" w:hAnsi="Arial" w:cs="Arial"/>
                                <w:b/>
                                <w:bCs/>
                                <w:sz w:val="20"/>
                                <w:szCs w:val="20"/>
                                <w:lang w:eastAsia="es-ES"/>
                              </w:rPr>
                              <w:t xml:space="preserve"> PONENTE:</w:t>
                            </w:r>
                            <w:r w:rsidRPr="008500D9">
                              <w:rPr>
                                <w:rFonts w:ascii="Arial" w:eastAsia="Times New Roman" w:hAnsi="Arial" w:cs="Arial"/>
                                <w:sz w:val="20"/>
                                <w:szCs w:val="20"/>
                                <w:lang w:eastAsia="es-ES"/>
                              </w:rPr>
                              <w:t xml:space="preserve"> </w:t>
                            </w:r>
                            <w:r w:rsidR="006B4C2B">
                              <w:rPr>
                                <w:rFonts w:ascii="Arial" w:eastAsia="Times New Roman" w:hAnsi="Arial" w:cs="Arial"/>
                                <w:sz w:val="20"/>
                                <w:szCs w:val="20"/>
                                <w:lang w:eastAsia="es-ES"/>
                              </w:rPr>
                              <w:t>Laura Hortensia Llamas Hernández.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19.2pt;margin-top:0;width:230.45pt;height:13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" stroked="f">
                <v:textbox>
                  <w:txbxContent>
                    <w:p w14:paraId="485F3EEF" w14:textId="08FE2F51" w:rsidR="0062498E" w:rsidRPr="008500D9" w:rsidRDefault="00257583" w:rsidP="00145573">
                      <w:pPr>
                        <w:spacing w:after="0" w:line="360" w:lineRule="auto"/>
                        <w:jc w:val="both"/>
                        <w:rPr>
                          <w:rFonts w:ascii="Arial" w:hAnsi="Arial" w:cs="Arial"/>
                          <w:b/>
                          <w:sz w:val="20"/>
                          <w:szCs w:val="20"/>
                        </w:rPr>
                      </w:pPr>
                      <w:r w:rsidRPr="008500D9">
                        <w:rPr>
                          <w:rFonts w:ascii="Arial" w:hAnsi="Arial" w:cs="Arial"/>
                          <w:b/>
                          <w:sz w:val="20"/>
                          <w:szCs w:val="20"/>
                        </w:rPr>
                        <w:t>Procedimiento Especial Sancionador.</w:t>
                      </w:r>
                      <w:r w:rsidR="00DC5128" w:rsidRPr="008500D9">
                        <w:rPr>
                          <w:rFonts w:ascii="Arial" w:hAnsi="Arial" w:cs="Arial"/>
                          <w:b/>
                          <w:sz w:val="20"/>
                          <w:szCs w:val="20"/>
                        </w:rPr>
                        <w:t xml:space="preserve"> </w:t>
                      </w:r>
                    </w:p>
                    <w:p w14:paraId="6D3871FD" w14:textId="6DB31A4E" w:rsidR="008500D9" w:rsidRPr="008500D9" w:rsidRDefault="008500D9" w:rsidP="008500D9">
                      <w:pPr>
                        <w:spacing w:after="0" w:line="360" w:lineRule="auto"/>
                        <w:jc w:val="both"/>
                        <w:rPr>
                          <w:rFonts w:ascii="Arial" w:eastAsia="Times New Roman" w:hAnsi="Arial" w:cs="Arial"/>
                          <w:sz w:val="20"/>
                          <w:szCs w:val="20"/>
                          <w:lang w:eastAsia="es-ES"/>
                        </w:rPr>
                      </w:pPr>
                      <w:r w:rsidRPr="008500D9">
                        <w:rPr>
                          <w:rFonts w:ascii="Arial" w:eastAsia="Times New Roman" w:hAnsi="Arial" w:cs="Arial"/>
                          <w:b/>
                          <w:bCs/>
                          <w:sz w:val="20"/>
                          <w:szCs w:val="20"/>
                          <w:lang w:eastAsia="es-ES"/>
                        </w:rPr>
                        <w:t>EXPEDIENTE</w:t>
                      </w:r>
                      <w:r w:rsidRPr="008500D9">
                        <w:rPr>
                          <w:rFonts w:ascii="Arial" w:eastAsia="Times New Roman" w:hAnsi="Arial" w:cs="Arial"/>
                          <w:sz w:val="20"/>
                          <w:szCs w:val="20"/>
                          <w:lang w:eastAsia="es-ES"/>
                        </w:rPr>
                        <w:t>: TEEA-PES-0</w:t>
                      </w:r>
                      <w:r w:rsidR="00285DB5">
                        <w:rPr>
                          <w:rFonts w:ascii="Arial" w:eastAsia="Times New Roman" w:hAnsi="Arial" w:cs="Arial"/>
                          <w:sz w:val="20"/>
                          <w:szCs w:val="20"/>
                          <w:lang w:eastAsia="es-ES"/>
                        </w:rPr>
                        <w:t>23</w:t>
                      </w:r>
                      <w:r w:rsidRPr="008500D9">
                        <w:rPr>
                          <w:rFonts w:ascii="Arial" w:eastAsia="Times New Roman" w:hAnsi="Arial" w:cs="Arial"/>
                          <w:sz w:val="20"/>
                          <w:szCs w:val="20"/>
                          <w:lang w:eastAsia="es-ES"/>
                        </w:rPr>
                        <w:t xml:space="preserve">/2022. </w:t>
                      </w:r>
                    </w:p>
                    <w:p w14:paraId="0F139EEE" w14:textId="4C338EDC" w:rsidR="008500D9" w:rsidRPr="008500D9" w:rsidRDefault="008500D9" w:rsidP="008500D9">
                      <w:pPr>
                        <w:spacing w:after="0" w:line="360" w:lineRule="auto"/>
                        <w:jc w:val="both"/>
                        <w:rPr>
                          <w:rFonts w:ascii="Arial" w:eastAsia="Times New Roman" w:hAnsi="Arial" w:cs="Arial"/>
                          <w:color w:val="FFFFFF" w:themeColor="background1"/>
                          <w:sz w:val="20"/>
                          <w:szCs w:val="20"/>
                          <w:lang w:eastAsia="es-ES"/>
                        </w:rPr>
                      </w:pPr>
                      <w:r w:rsidRPr="008500D9">
                        <w:rPr>
                          <w:rFonts w:ascii="Arial" w:eastAsia="Times New Roman" w:hAnsi="Arial" w:cs="Arial"/>
                          <w:b/>
                          <w:bCs/>
                          <w:sz w:val="20"/>
                          <w:szCs w:val="20"/>
                          <w:lang w:eastAsia="es-ES"/>
                        </w:rPr>
                        <w:t>DENUNCIANTE</w:t>
                      </w:r>
                      <w:r w:rsidRPr="008500D9">
                        <w:rPr>
                          <w:rFonts w:ascii="Arial" w:eastAsia="Times New Roman" w:hAnsi="Arial" w:cs="Arial"/>
                          <w:sz w:val="20"/>
                          <w:szCs w:val="20"/>
                          <w:lang w:eastAsia="es-ES"/>
                        </w:rPr>
                        <w:t>:</w:t>
                      </w:r>
                      <w:r w:rsidR="00541F62">
                        <w:rPr>
                          <w:rFonts w:ascii="Arial" w:eastAsia="Times New Roman" w:hAnsi="Arial" w:cs="Arial"/>
                          <w:sz w:val="20"/>
                          <w:szCs w:val="20"/>
                          <w:lang w:eastAsia="es-ES"/>
                        </w:rPr>
                        <w:t xml:space="preserve"> </w:t>
                      </w:r>
                      <w:r w:rsidR="00285DB5">
                        <w:rPr>
                          <w:rFonts w:ascii="Arial" w:eastAsia="Times New Roman" w:hAnsi="Arial" w:cs="Arial"/>
                          <w:sz w:val="20"/>
                          <w:szCs w:val="20"/>
                          <w:lang w:eastAsia="es-ES"/>
                        </w:rPr>
                        <w:t>C. Sandra Jiménez Ávila.</w:t>
                      </w:r>
                    </w:p>
                    <w:p w14:paraId="4EC8BD89" w14:textId="5DEE7BDE" w:rsidR="008500D9" w:rsidRPr="008500D9" w:rsidRDefault="008500D9" w:rsidP="008500D9">
                      <w:pPr>
                        <w:spacing w:after="0" w:line="360" w:lineRule="auto"/>
                        <w:jc w:val="both"/>
                        <w:rPr>
                          <w:rFonts w:ascii="Arial" w:eastAsia="Times New Roman" w:hAnsi="Arial" w:cs="Arial"/>
                          <w:sz w:val="20"/>
                          <w:szCs w:val="20"/>
                          <w:lang w:eastAsia="es-ES"/>
                        </w:rPr>
                      </w:pPr>
                      <w:r w:rsidRPr="008500D9">
                        <w:rPr>
                          <w:rFonts w:ascii="Arial" w:eastAsia="Times New Roman" w:hAnsi="Arial" w:cs="Arial"/>
                          <w:b/>
                          <w:bCs/>
                          <w:sz w:val="20"/>
                          <w:szCs w:val="20"/>
                          <w:lang w:eastAsia="es-ES"/>
                        </w:rPr>
                        <w:t>DENUNCIAD</w:t>
                      </w:r>
                      <w:r w:rsidR="00BC0E43">
                        <w:rPr>
                          <w:rFonts w:ascii="Arial" w:eastAsia="Times New Roman" w:hAnsi="Arial" w:cs="Arial"/>
                          <w:b/>
                          <w:bCs/>
                          <w:sz w:val="20"/>
                          <w:szCs w:val="20"/>
                          <w:lang w:eastAsia="es-ES"/>
                        </w:rPr>
                        <w:t>A</w:t>
                      </w:r>
                      <w:r w:rsidRPr="008500D9">
                        <w:rPr>
                          <w:rFonts w:ascii="Arial" w:eastAsia="Times New Roman" w:hAnsi="Arial" w:cs="Arial"/>
                          <w:b/>
                          <w:bCs/>
                          <w:sz w:val="20"/>
                          <w:szCs w:val="20"/>
                          <w:lang w:eastAsia="es-ES"/>
                        </w:rPr>
                        <w:t>:</w:t>
                      </w:r>
                      <w:r w:rsidRPr="008500D9">
                        <w:rPr>
                          <w:rFonts w:ascii="Arial" w:eastAsia="Times New Roman" w:hAnsi="Arial" w:cs="Arial"/>
                          <w:sz w:val="20"/>
                          <w:szCs w:val="20"/>
                          <w:lang w:eastAsia="es-ES"/>
                        </w:rPr>
                        <w:t xml:space="preserve"> </w:t>
                      </w:r>
                      <w:r w:rsidR="00BC0E43" w:rsidRPr="00BC0E43">
                        <w:rPr>
                          <w:rFonts w:ascii="Arial" w:eastAsia="Times New Roman" w:hAnsi="Arial" w:cs="Arial"/>
                          <w:sz w:val="20"/>
                          <w:szCs w:val="20"/>
                          <w:lang w:eastAsia="es-ES"/>
                        </w:rPr>
                        <w:t>C.</w:t>
                      </w:r>
                      <w:r w:rsidR="00110126">
                        <w:rPr>
                          <w:rFonts w:ascii="Arial" w:eastAsia="Times New Roman" w:hAnsi="Arial" w:cs="Arial"/>
                          <w:sz w:val="20"/>
                          <w:szCs w:val="20"/>
                          <w:lang w:eastAsia="es-ES"/>
                        </w:rPr>
                        <w:t xml:space="preserve"> </w:t>
                      </w:r>
                      <w:r w:rsidR="00285DB5">
                        <w:rPr>
                          <w:rFonts w:ascii="Arial" w:eastAsia="Times New Roman" w:hAnsi="Arial" w:cs="Arial"/>
                          <w:sz w:val="20"/>
                          <w:szCs w:val="20"/>
                          <w:lang w:eastAsia="es-ES"/>
                        </w:rPr>
                        <w:t>Natzielly Teresita Rodríguez Calzada, candidata a la gubernatura del estado por el partido Fuerza por México Aguascalientes.</w:t>
                      </w:r>
                    </w:p>
                    <w:p w14:paraId="6C966CDF" w14:textId="662E70AB" w:rsidR="00757D9D" w:rsidRPr="008500D9" w:rsidRDefault="008500D9" w:rsidP="008500D9">
                      <w:pPr>
                        <w:spacing w:after="0" w:line="360" w:lineRule="auto"/>
                        <w:jc w:val="both"/>
                        <w:rPr>
                          <w:rFonts w:ascii="Arial" w:eastAsia="Times New Roman" w:hAnsi="Arial" w:cs="Arial"/>
                          <w:sz w:val="20"/>
                          <w:szCs w:val="20"/>
                          <w:lang w:eastAsia="es-ES"/>
                        </w:rPr>
                      </w:pPr>
                      <w:r w:rsidRPr="008500D9">
                        <w:rPr>
                          <w:rFonts w:ascii="Arial" w:eastAsia="Times New Roman" w:hAnsi="Arial" w:cs="Arial"/>
                          <w:b/>
                          <w:bCs/>
                          <w:sz w:val="20"/>
                          <w:szCs w:val="20"/>
                          <w:lang w:eastAsia="es-ES"/>
                        </w:rPr>
                        <w:t>MAGISTRAD</w:t>
                      </w:r>
                      <w:r w:rsidR="00110126">
                        <w:rPr>
                          <w:rFonts w:ascii="Arial" w:eastAsia="Times New Roman" w:hAnsi="Arial" w:cs="Arial"/>
                          <w:b/>
                          <w:bCs/>
                          <w:sz w:val="20"/>
                          <w:szCs w:val="20"/>
                          <w:lang w:eastAsia="es-ES"/>
                        </w:rPr>
                        <w:t>A</w:t>
                      </w:r>
                      <w:r w:rsidRPr="008500D9">
                        <w:rPr>
                          <w:rFonts w:ascii="Arial" w:eastAsia="Times New Roman" w:hAnsi="Arial" w:cs="Arial"/>
                          <w:b/>
                          <w:bCs/>
                          <w:sz w:val="20"/>
                          <w:szCs w:val="20"/>
                          <w:lang w:eastAsia="es-ES"/>
                        </w:rPr>
                        <w:t xml:space="preserve"> PONENTE:</w:t>
                      </w:r>
                      <w:r w:rsidRPr="008500D9">
                        <w:rPr>
                          <w:rFonts w:ascii="Arial" w:eastAsia="Times New Roman" w:hAnsi="Arial" w:cs="Arial"/>
                          <w:sz w:val="20"/>
                          <w:szCs w:val="20"/>
                          <w:lang w:eastAsia="es-ES"/>
                        </w:rPr>
                        <w:t xml:space="preserve"> </w:t>
                      </w:r>
                      <w:r w:rsidR="006B4C2B">
                        <w:rPr>
                          <w:rFonts w:ascii="Arial" w:eastAsia="Times New Roman" w:hAnsi="Arial" w:cs="Arial"/>
                          <w:sz w:val="20"/>
                          <w:szCs w:val="20"/>
                          <w:lang w:eastAsia="es-ES"/>
                        </w:rPr>
                        <w:t>Laura Hortensia Llamas Hernández.</w:t>
                      </w:r>
                    </w:p>
                  </w:txbxContent>
                </v:textbox>
                <w10:wrap type="square" anchorx="margin"/>
              </v:shape>
            </w:pict>
          </mc:Fallback>
        </mc:AlternateContent>
      </w:r>
    </w:p>
    <w:p w14:paraId="2CD82A10" w14:textId="190F0F7C" w:rsidR="00134668" w:rsidRPr="00855D91" w:rsidRDefault="00134668" w:rsidP="00134668">
      <w:pPr>
        <w:spacing w:after="0" w:line="360" w:lineRule="auto"/>
        <w:rPr>
          <w:rFonts w:ascii="Arial" w:eastAsia="Times New Roman" w:hAnsi="Arial" w:cs="Arial"/>
          <w:lang w:eastAsia="es-ES"/>
        </w:rPr>
      </w:pP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48FDE170" w14:textId="77777777" w:rsidR="00541F62" w:rsidRDefault="00541F62" w:rsidP="00043C58">
      <w:pPr>
        <w:spacing w:after="0" w:line="360" w:lineRule="auto"/>
        <w:jc w:val="both"/>
        <w:rPr>
          <w:rFonts w:ascii="Arial" w:eastAsia="Times New Roman" w:hAnsi="Arial" w:cs="Arial"/>
          <w:b/>
          <w:sz w:val="20"/>
          <w:szCs w:val="20"/>
          <w:lang w:eastAsia="es-ES"/>
        </w:rPr>
      </w:pPr>
    </w:p>
    <w:p w14:paraId="147A8F8D" w14:textId="77777777" w:rsidR="00BE188D" w:rsidRDefault="00BE188D" w:rsidP="00043C58">
      <w:pPr>
        <w:spacing w:after="0" w:line="360" w:lineRule="auto"/>
        <w:jc w:val="both"/>
        <w:rPr>
          <w:rFonts w:ascii="Arial" w:eastAsia="Times New Roman" w:hAnsi="Arial" w:cs="Arial"/>
          <w:b/>
          <w:sz w:val="20"/>
          <w:szCs w:val="20"/>
          <w:lang w:eastAsia="es-ES"/>
        </w:rPr>
      </w:pPr>
    </w:p>
    <w:p w14:paraId="24BA5031" w14:textId="52C51203" w:rsidR="00224B05" w:rsidRPr="007B4697" w:rsidRDefault="00855D91" w:rsidP="00043C58">
      <w:pPr>
        <w:spacing w:after="0" w:line="360" w:lineRule="auto"/>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w:t>
      </w:r>
      <w:r w:rsidR="00257583">
        <w:rPr>
          <w:rFonts w:ascii="Arial" w:eastAsia="Times New Roman" w:hAnsi="Arial" w:cs="Arial"/>
          <w:sz w:val="20"/>
          <w:szCs w:val="20"/>
          <w:lang w:eastAsia="es-ES"/>
        </w:rPr>
        <w:t>l Procedimiento Especial Sancionador</w:t>
      </w:r>
      <w:r w:rsidR="00DB2702" w:rsidRPr="00124D89">
        <w:rPr>
          <w:rFonts w:ascii="Arial" w:eastAsia="Times New Roman" w:hAnsi="Arial" w:cs="Arial"/>
          <w:sz w:val="20"/>
          <w:szCs w:val="20"/>
          <w:lang w:eastAsia="es-ES"/>
        </w:rPr>
        <w:t>, promovido</w:t>
      </w:r>
      <w:r w:rsidR="00F11401">
        <w:rPr>
          <w:rFonts w:ascii="Arial" w:eastAsia="Times New Roman" w:hAnsi="Arial" w:cs="Arial"/>
          <w:sz w:val="20"/>
          <w:szCs w:val="20"/>
          <w:lang w:eastAsia="es-ES"/>
        </w:rPr>
        <w:t xml:space="preserve"> por</w:t>
      </w:r>
      <w:r w:rsidR="00285DB5">
        <w:rPr>
          <w:rFonts w:ascii="Arial" w:eastAsia="Times New Roman" w:hAnsi="Arial" w:cs="Arial"/>
          <w:sz w:val="20"/>
          <w:szCs w:val="20"/>
          <w:lang w:eastAsia="es-ES"/>
        </w:rPr>
        <w:t xml:space="preserve"> la C. Sandra Jiménez Ávila</w:t>
      </w:r>
      <w:r w:rsidR="007A252B">
        <w:rPr>
          <w:rFonts w:ascii="Arial" w:hAnsi="Arial" w:cs="Arial"/>
          <w:sz w:val="20"/>
          <w:szCs w:val="20"/>
        </w:rPr>
        <w:t xml:space="preserve">, </w:t>
      </w:r>
      <w:r w:rsidR="00D05044">
        <w:rPr>
          <w:rFonts w:ascii="Arial" w:hAnsi="Arial" w:cs="Arial"/>
          <w:sz w:val="20"/>
          <w:szCs w:val="20"/>
        </w:rPr>
        <w:t>en contra</w:t>
      </w:r>
      <w:r w:rsidR="00995B24">
        <w:rPr>
          <w:rFonts w:ascii="Arial" w:hAnsi="Arial" w:cs="Arial"/>
          <w:sz w:val="20"/>
          <w:szCs w:val="20"/>
        </w:rPr>
        <w:t xml:space="preserve"> </w:t>
      </w:r>
      <w:r w:rsidR="00F11401">
        <w:rPr>
          <w:rFonts w:ascii="Arial" w:hAnsi="Arial" w:cs="Arial"/>
          <w:sz w:val="20"/>
          <w:szCs w:val="20"/>
        </w:rPr>
        <w:t>de la</w:t>
      </w:r>
      <w:r w:rsidR="00E45D20">
        <w:rPr>
          <w:rFonts w:ascii="Arial" w:hAnsi="Arial" w:cs="Arial"/>
          <w:sz w:val="20"/>
          <w:szCs w:val="20"/>
        </w:rPr>
        <w:t xml:space="preserve">. </w:t>
      </w:r>
      <w:r w:rsidR="00F11401" w:rsidRPr="00F11401">
        <w:rPr>
          <w:rFonts w:ascii="Arial" w:eastAsia="Times New Roman" w:hAnsi="Arial" w:cs="Arial"/>
          <w:sz w:val="20"/>
          <w:szCs w:val="20"/>
          <w:lang w:eastAsia="es-ES"/>
        </w:rPr>
        <w:t>C.</w:t>
      </w:r>
      <w:r w:rsidR="009E5527" w:rsidRPr="009E5527">
        <w:rPr>
          <w:rFonts w:ascii="Arial" w:eastAsia="Times New Roman" w:hAnsi="Arial" w:cs="Arial"/>
          <w:sz w:val="20"/>
          <w:szCs w:val="20"/>
          <w:lang w:eastAsia="es-ES"/>
        </w:rPr>
        <w:t xml:space="preserve"> </w:t>
      </w:r>
      <w:r w:rsidR="00285DB5">
        <w:rPr>
          <w:rFonts w:ascii="Arial" w:eastAsia="Times New Roman" w:hAnsi="Arial" w:cs="Arial"/>
          <w:sz w:val="20"/>
          <w:szCs w:val="20"/>
          <w:lang w:eastAsia="es-ES"/>
        </w:rPr>
        <w:t>Natzielly Teresita Rodríguez Calzada, candidata a la gubernatura del estado por el partido Fuerza por México Aguascalientes</w:t>
      </w:r>
      <w:r w:rsidR="00F11401">
        <w:rPr>
          <w:rFonts w:ascii="Arial" w:eastAsia="Times New Roman" w:hAnsi="Arial" w:cs="Arial"/>
          <w:sz w:val="20"/>
          <w:szCs w:val="20"/>
          <w:lang w:eastAsia="es-ES"/>
        </w:rPr>
        <w:t>;</w:t>
      </w:r>
      <w:r w:rsidR="00DB2702" w:rsidRPr="00124D89">
        <w:rPr>
          <w:rFonts w:ascii="Arial" w:eastAsia="Times New Roman" w:hAnsi="Arial" w:cs="Arial"/>
          <w:bCs/>
          <w:sz w:val="20"/>
          <w:szCs w:val="20"/>
          <w:lang w:eastAsia="es-ES"/>
        </w:rPr>
        <w:t xml:space="preserve"> </w:t>
      </w:r>
      <w:r w:rsidR="00E45D20">
        <w:rPr>
          <w:rFonts w:ascii="Arial" w:eastAsia="Times New Roman" w:hAnsi="Arial" w:cs="Arial"/>
          <w:bCs/>
          <w:sz w:val="20"/>
          <w:szCs w:val="20"/>
          <w:lang w:eastAsia="es-ES"/>
        </w:rPr>
        <w:t xml:space="preserve">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9E5527">
        <w:rPr>
          <w:rFonts w:ascii="Arial" w:eastAsia="Times New Roman" w:hAnsi="Arial" w:cs="Arial"/>
          <w:sz w:val="20"/>
          <w:szCs w:val="20"/>
          <w:lang w:eastAsia="es-ES"/>
        </w:rPr>
        <w:t>la</w:t>
      </w:r>
      <w:r w:rsidR="00F11401">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w:t>
      </w:r>
      <w:r w:rsidR="00043C58">
        <w:rPr>
          <w:rFonts w:ascii="Arial" w:eastAsia="Times New Roman" w:hAnsi="Arial" w:cs="Arial"/>
          <w:sz w:val="20"/>
          <w:szCs w:val="20"/>
          <w:lang w:eastAsia="es-ES"/>
        </w:rPr>
        <w:t>d</w:t>
      </w:r>
      <w:r w:rsidR="009E5527">
        <w:rPr>
          <w:rFonts w:ascii="Arial" w:eastAsia="Times New Roman" w:hAnsi="Arial" w:cs="Arial"/>
          <w:sz w:val="20"/>
          <w:szCs w:val="20"/>
          <w:lang w:eastAsia="es-ES"/>
        </w:rPr>
        <w:t>a</w:t>
      </w:r>
      <w:r w:rsidR="00043C58">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Instructor</w:t>
      </w:r>
      <w:r w:rsidR="009E5527">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5FCC698F"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D52FD">
        <w:rPr>
          <w:rFonts w:ascii="Arial" w:eastAsia="Times New Roman" w:hAnsi="Arial" w:cs="Arial"/>
          <w:b/>
          <w:color w:val="000000"/>
          <w:sz w:val="20"/>
          <w:szCs w:val="20"/>
          <w:lang w:eastAsia="es-ES"/>
        </w:rPr>
        <w:t>1</w:t>
      </w:r>
      <w:r w:rsidR="006B4C2B">
        <w:rPr>
          <w:rFonts w:ascii="Arial" w:eastAsia="Times New Roman" w:hAnsi="Arial" w:cs="Arial"/>
          <w:b/>
          <w:color w:val="000000"/>
          <w:sz w:val="20"/>
          <w:szCs w:val="20"/>
          <w:lang w:eastAsia="es-ES"/>
        </w:rPr>
        <w:t>2</w:t>
      </w:r>
      <w:r w:rsidR="00260787" w:rsidRPr="00AA0979">
        <w:rPr>
          <w:rFonts w:ascii="Arial" w:eastAsia="Times New Roman" w:hAnsi="Arial" w:cs="Arial"/>
          <w:b/>
          <w:color w:val="000000"/>
          <w:sz w:val="20"/>
          <w:szCs w:val="20"/>
          <w:lang w:eastAsia="es-ES"/>
        </w:rPr>
        <w:t>:</w:t>
      </w:r>
      <w:r w:rsidR="009E5527">
        <w:rPr>
          <w:rFonts w:ascii="Arial" w:eastAsia="Times New Roman" w:hAnsi="Arial" w:cs="Arial"/>
          <w:b/>
          <w:color w:val="000000"/>
          <w:sz w:val="20"/>
          <w:szCs w:val="20"/>
          <w:lang w:eastAsia="es-ES"/>
        </w:rPr>
        <w:t>3</w:t>
      </w:r>
      <w:r w:rsidR="00396B43">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6B4C2B">
        <w:rPr>
          <w:rFonts w:ascii="Arial" w:eastAsia="Times New Roman" w:hAnsi="Arial" w:cs="Arial"/>
          <w:b/>
          <w:sz w:val="20"/>
          <w:szCs w:val="20"/>
          <w:lang w:eastAsia="es-ES"/>
        </w:rPr>
        <w:t>do</w:t>
      </w:r>
      <w:r w:rsidR="009E5527">
        <w:rPr>
          <w:rFonts w:ascii="Arial" w:eastAsia="Times New Roman" w:hAnsi="Arial" w:cs="Arial"/>
          <w:b/>
          <w:sz w:val="20"/>
          <w:szCs w:val="20"/>
          <w:lang w:eastAsia="es-ES"/>
        </w:rPr>
        <w:t xml:space="preserve">ce de mayo </w:t>
      </w:r>
      <w:r w:rsidR="00315C95" w:rsidRPr="00F12477">
        <w:rPr>
          <w:rFonts w:ascii="Arial" w:eastAsia="Times New Roman" w:hAnsi="Arial" w:cs="Arial"/>
          <w:bCs/>
          <w:sz w:val="20"/>
          <w:szCs w:val="20"/>
          <w:lang w:eastAsia="es-ES"/>
        </w:rPr>
        <w:t xml:space="preserve">de dos mil </w:t>
      </w:r>
      <w:r w:rsidR="00305426" w:rsidRPr="00F12477">
        <w:rPr>
          <w:rFonts w:ascii="Arial" w:eastAsia="Times New Roman" w:hAnsi="Arial" w:cs="Arial"/>
          <w:bCs/>
          <w:sz w:val="20"/>
          <w:szCs w:val="20"/>
          <w:lang w:eastAsia="es-ES"/>
        </w:rPr>
        <w:t>veinti</w:t>
      </w:r>
      <w:r w:rsidR="00305426">
        <w:rPr>
          <w:rFonts w:ascii="Arial" w:eastAsia="Times New Roman" w:hAnsi="Arial" w:cs="Arial"/>
          <w:bCs/>
          <w:sz w:val="20"/>
          <w:szCs w:val="20"/>
          <w:lang w:eastAsia="es-ES"/>
        </w:rPr>
        <w:t>dós</w:t>
      </w:r>
      <w:r w:rsidR="004A43F1" w:rsidRPr="004069F0">
        <w:rPr>
          <w:rFonts w:ascii="Arial" w:eastAsia="Times New Roman" w:hAnsi="Arial" w:cs="Arial"/>
          <w:sz w:val="20"/>
          <w:szCs w:val="20"/>
          <w:lang w:eastAsia="es-ES"/>
        </w:rPr>
        <w:t xml:space="preserve"> para que tenga verificativo la </w:t>
      </w:r>
      <w:r w:rsidR="00043C58">
        <w:rPr>
          <w:rFonts w:ascii="Arial" w:eastAsia="Times New Roman" w:hAnsi="Arial" w:cs="Arial"/>
          <w:b/>
          <w:bCs/>
          <w:sz w:val="20"/>
          <w:szCs w:val="20"/>
          <w:lang w:eastAsia="es-ES"/>
        </w:rPr>
        <w:t>décima</w:t>
      </w:r>
      <w:r w:rsidR="009611D3">
        <w:rPr>
          <w:rFonts w:ascii="Arial" w:eastAsia="Times New Roman" w:hAnsi="Arial" w:cs="Arial"/>
          <w:b/>
          <w:bCs/>
          <w:sz w:val="20"/>
          <w:szCs w:val="20"/>
          <w:lang w:eastAsia="es-ES"/>
        </w:rPr>
        <w:t xml:space="preserve"> </w:t>
      </w:r>
      <w:r w:rsidR="009E5527">
        <w:rPr>
          <w:rFonts w:ascii="Arial" w:eastAsia="Times New Roman" w:hAnsi="Arial" w:cs="Arial"/>
          <w:b/>
          <w:bCs/>
          <w:sz w:val="20"/>
          <w:szCs w:val="20"/>
          <w:lang w:eastAsia="es-ES"/>
        </w:rPr>
        <w:t>s</w:t>
      </w:r>
      <w:r w:rsidR="006B4C2B">
        <w:rPr>
          <w:rFonts w:ascii="Arial" w:eastAsia="Times New Roman" w:hAnsi="Arial" w:cs="Arial"/>
          <w:b/>
          <w:bCs/>
          <w:sz w:val="20"/>
          <w:szCs w:val="20"/>
          <w:lang w:eastAsia="es-ES"/>
        </w:rPr>
        <w:t>éptima</w:t>
      </w:r>
      <w:r w:rsidR="008A7D0F">
        <w:rPr>
          <w:rFonts w:ascii="Arial" w:eastAsia="Times New Roman" w:hAnsi="Arial" w:cs="Arial"/>
          <w:b/>
          <w:sz w:val="20"/>
          <w:szCs w:val="20"/>
          <w:lang w:eastAsia="es-ES"/>
        </w:rPr>
        <w:t xml:space="preserve"> </w:t>
      </w:r>
      <w:r w:rsidR="00A15893" w:rsidRPr="00F12477">
        <w:rPr>
          <w:rFonts w:ascii="Arial" w:eastAsia="Times New Roman" w:hAnsi="Arial" w:cs="Arial"/>
          <w:bCs/>
          <w:sz w:val="20"/>
          <w:szCs w:val="20"/>
          <w:lang w:eastAsia="es-ES"/>
        </w:rPr>
        <w:t>sesión pública</w:t>
      </w:r>
      <w:r w:rsidR="00BA6EB2" w:rsidRPr="00F12477">
        <w:rPr>
          <w:rFonts w:ascii="Arial" w:eastAsia="Times New Roman" w:hAnsi="Arial" w:cs="Arial"/>
          <w:bCs/>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r w:rsidR="000D0EA4">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0699F326" w14:textId="73CCF755" w:rsidR="00F77796"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 xml:space="preserve">Jesús </w:t>
            </w:r>
            <w:proofErr w:type="spellStart"/>
            <w:r>
              <w:rPr>
                <w:rFonts w:ascii="Arial" w:eastAsia="Calibri" w:hAnsi="Arial" w:cs="Arial"/>
                <w:b/>
                <w:sz w:val="20"/>
                <w:szCs w:val="20"/>
              </w:rPr>
              <w:t>Ociel</w:t>
            </w:r>
            <w:proofErr w:type="spellEnd"/>
            <w:r>
              <w:rPr>
                <w:rFonts w:ascii="Arial" w:eastAsia="Calibri" w:hAnsi="Arial" w:cs="Arial"/>
                <w:b/>
                <w:sz w:val="20"/>
                <w:szCs w:val="20"/>
              </w:rPr>
              <w:t xml:space="preserve"> Baena Saucedo</w:t>
            </w:r>
            <w:r w:rsidR="00407295" w:rsidRPr="004069F0">
              <w:rPr>
                <w:rFonts w:ascii="Arial" w:eastAsia="Calibri" w:hAnsi="Arial" w:cs="Arial"/>
                <w:b/>
                <w:sz w:val="20"/>
                <w:szCs w:val="20"/>
              </w:rPr>
              <w:t xml:space="preserve"> </w:t>
            </w:r>
          </w:p>
          <w:p w14:paraId="59E8BF64" w14:textId="7D94A6DA"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Secretari</w:t>
            </w:r>
            <w:r w:rsidR="007B4697">
              <w:rPr>
                <w:rFonts w:ascii="Arial" w:eastAsia="Calibri" w:hAnsi="Arial" w:cs="Arial"/>
                <w:b/>
                <w:sz w:val="20"/>
                <w:szCs w:val="20"/>
              </w:rPr>
              <w:t>e</w:t>
            </w:r>
            <w:r w:rsidRPr="004069F0">
              <w:rPr>
                <w:rFonts w:ascii="Arial" w:eastAsia="Calibri" w:hAnsi="Arial" w:cs="Arial"/>
                <w:b/>
                <w:sz w:val="20"/>
                <w:szCs w:val="20"/>
              </w:rPr>
              <w:t xml:space="preserve">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285DB5">
    <w:pPr>
      <w:pStyle w:val="Piedepgina"/>
      <w:jc w:val="right"/>
    </w:pPr>
  </w:p>
  <w:p w14:paraId="299EE23D" w14:textId="77777777" w:rsidR="005F3ABF" w:rsidRDefault="00285D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285DB5"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285DB5" w:rsidP="0083232F">
    <w:pPr>
      <w:pStyle w:val="Encabezado"/>
      <w:jc w:val="right"/>
      <w:rPr>
        <w:rFonts w:ascii="Century Gothic" w:hAnsi="Century Gothic"/>
        <w:b/>
        <w:sz w:val="18"/>
        <w:szCs w:val="18"/>
      </w:rPr>
    </w:pPr>
  </w:p>
  <w:p w14:paraId="0C9D10D5" w14:textId="4193F08B"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134B47">
      <w:rPr>
        <w:rFonts w:ascii="Century Gothic" w:hAnsi="Century Gothic"/>
        <w:b/>
        <w:sz w:val="20"/>
        <w:szCs w:val="18"/>
      </w:rPr>
      <w:t xml:space="preserve"> </w:t>
    </w:r>
    <w:r w:rsidR="00110126">
      <w:rPr>
        <w:rFonts w:ascii="Century Gothic" w:hAnsi="Century Gothic"/>
        <w:b/>
        <w:sz w:val="20"/>
        <w:szCs w:val="18"/>
      </w:rPr>
      <w:t>1</w:t>
    </w:r>
    <w:r w:rsidR="006B4C2B">
      <w:rPr>
        <w:rFonts w:ascii="Century Gothic" w:hAnsi="Century Gothic"/>
        <w:b/>
        <w:sz w:val="20"/>
        <w:szCs w:val="18"/>
      </w:rPr>
      <w:t>1</w:t>
    </w:r>
    <w:r w:rsidR="00110126">
      <w:rPr>
        <w:rFonts w:ascii="Century Gothic" w:hAnsi="Century Gothic"/>
        <w:b/>
        <w:sz w:val="20"/>
        <w:szCs w:val="18"/>
      </w:rPr>
      <w:t xml:space="preserve"> de mayo </w:t>
    </w:r>
    <w:r w:rsidR="00D8368C" w:rsidRPr="005A7DD8">
      <w:rPr>
        <w:rFonts w:ascii="Century Gothic" w:hAnsi="Century Gothic"/>
        <w:b/>
        <w:sz w:val="20"/>
        <w:szCs w:val="18"/>
      </w:rPr>
      <w:t xml:space="preserve">de </w:t>
    </w:r>
  </w:p>
  <w:p w14:paraId="58D25703" w14:textId="675C8667"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 xml:space="preserve">dos mil </w:t>
    </w:r>
    <w:r w:rsidR="00F05485" w:rsidRPr="005A7DD8">
      <w:rPr>
        <w:rFonts w:ascii="Century Gothic" w:hAnsi="Century Gothic"/>
        <w:b/>
        <w:sz w:val="20"/>
        <w:szCs w:val="18"/>
      </w:rPr>
      <w:t>veint</w:t>
    </w:r>
    <w:r w:rsidR="00F05485">
      <w:rPr>
        <w:rFonts w:ascii="Century Gothic" w:hAnsi="Century Gothic"/>
        <w:b/>
        <w:sz w:val="20"/>
        <w:szCs w:val="18"/>
      </w:rPr>
      <w:t>idós</w:t>
    </w:r>
    <w:r w:rsidRPr="005A7DD8">
      <w:rPr>
        <w:rFonts w:ascii="Century Gothic" w:hAnsi="Century Gothic"/>
        <w:b/>
        <w:sz w:val="20"/>
        <w:szCs w:val="18"/>
      </w:rPr>
      <w:t>.</w:t>
    </w:r>
  </w:p>
  <w:p w14:paraId="1860FC3D" w14:textId="77777777" w:rsidR="0083232F" w:rsidRPr="005A7DD8" w:rsidRDefault="00285DB5"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285DB5" w:rsidP="0083232F">
    <w:pPr>
      <w:pStyle w:val="Encabezado"/>
      <w:jc w:val="right"/>
      <w:rPr>
        <w:rFonts w:ascii="Century Gothic" w:hAnsi="Century Gothic"/>
      </w:rPr>
    </w:pPr>
  </w:p>
  <w:p w14:paraId="54369A33" w14:textId="77777777" w:rsidR="0083232F" w:rsidRPr="00A46BD3" w:rsidRDefault="00285DB5"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43C58"/>
    <w:rsid w:val="000501CF"/>
    <w:rsid w:val="00052340"/>
    <w:rsid w:val="0005289C"/>
    <w:rsid w:val="00074477"/>
    <w:rsid w:val="00075013"/>
    <w:rsid w:val="00093A92"/>
    <w:rsid w:val="000A67C1"/>
    <w:rsid w:val="000A7769"/>
    <w:rsid w:val="000D0EA4"/>
    <w:rsid w:val="000D26FC"/>
    <w:rsid w:val="000E0894"/>
    <w:rsid w:val="000E573B"/>
    <w:rsid w:val="000E5F90"/>
    <w:rsid w:val="000F527E"/>
    <w:rsid w:val="00110126"/>
    <w:rsid w:val="001152AF"/>
    <w:rsid w:val="00122B52"/>
    <w:rsid w:val="00124D89"/>
    <w:rsid w:val="00134668"/>
    <w:rsid w:val="00134873"/>
    <w:rsid w:val="00134B47"/>
    <w:rsid w:val="00145573"/>
    <w:rsid w:val="00151C80"/>
    <w:rsid w:val="00163B4E"/>
    <w:rsid w:val="0017122F"/>
    <w:rsid w:val="001772A0"/>
    <w:rsid w:val="001849D3"/>
    <w:rsid w:val="00187AB5"/>
    <w:rsid w:val="00190134"/>
    <w:rsid w:val="00193FA4"/>
    <w:rsid w:val="001A0DDC"/>
    <w:rsid w:val="001A2408"/>
    <w:rsid w:val="001C0569"/>
    <w:rsid w:val="001C34BC"/>
    <w:rsid w:val="001C625B"/>
    <w:rsid w:val="001D7FB9"/>
    <w:rsid w:val="001E346F"/>
    <w:rsid w:val="00207F4B"/>
    <w:rsid w:val="00211643"/>
    <w:rsid w:val="00211F94"/>
    <w:rsid w:val="00212737"/>
    <w:rsid w:val="00212B91"/>
    <w:rsid w:val="00224B05"/>
    <w:rsid w:val="00240EEC"/>
    <w:rsid w:val="002534AB"/>
    <w:rsid w:val="00257583"/>
    <w:rsid w:val="00260787"/>
    <w:rsid w:val="002669D0"/>
    <w:rsid w:val="00266A1B"/>
    <w:rsid w:val="00281F83"/>
    <w:rsid w:val="00285DB5"/>
    <w:rsid w:val="002942E0"/>
    <w:rsid w:val="00294705"/>
    <w:rsid w:val="00297E74"/>
    <w:rsid w:val="002A562B"/>
    <w:rsid w:val="002B0151"/>
    <w:rsid w:val="002B0B44"/>
    <w:rsid w:val="002E50DD"/>
    <w:rsid w:val="002F2854"/>
    <w:rsid w:val="00305426"/>
    <w:rsid w:val="00315C95"/>
    <w:rsid w:val="00321D40"/>
    <w:rsid w:val="00323366"/>
    <w:rsid w:val="00325718"/>
    <w:rsid w:val="0032783A"/>
    <w:rsid w:val="00335F32"/>
    <w:rsid w:val="00347BBF"/>
    <w:rsid w:val="00352D89"/>
    <w:rsid w:val="00354FAE"/>
    <w:rsid w:val="00357E28"/>
    <w:rsid w:val="00360F2D"/>
    <w:rsid w:val="00372C4B"/>
    <w:rsid w:val="003772F7"/>
    <w:rsid w:val="00396B43"/>
    <w:rsid w:val="003B64D1"/>
    <w:rsid w:val="003C3A42"/>
    <w:rsid w:val="003D4A3B"/>
    <w:rsid w:val="003D674D"/>
    <w:rsid w:val="003E02D8"/>
    <w:rsid w:val="003E4C8D"/>
    <w:rsid w:val="003E5989"/>
    <w:rsid w:val="003E69D5"/>
    <w:rsid w:val="003F3384"/>
    <w:rsid w:val="004014A5"/>
    <w:rsid w:val="004069F0"/>
    <w:rsid w:val="00407295"/>
    <w:rsid w:val="00407AAD"/>
    <w:rsid w:val="00414645"/>
    <w:rsid w:val="00416D0E"/>
    <w:rsid w:val="00432C0C"/>
    <w:rsid w:val="00441E09"/>
    <w:rsid w:val="00447BAE"/>
    <w:rsid w:val="004514BF"/>
    <w:rsid w:val="00477D3B"/>
    <w:rsid w:val="0049763B"/>
    <w:rsid w:val="004A2A4E"/>
    <w:rsid w:val="004A43F1"/>
    <w:rsid w:val="004B6243"/>
    <w:rsid w:val="004C1E48"/>
    <w:rsid w:val="004D2741"/>
    <w:rsid w:val="0050063F"/>
    <w:rsid w:val="00502BDD"/>
    <w:rsid w:val="005104AE"/>
    <w:rsid w:val="00527503"/>
    <w:rsid w:val="00527986"/>
    <w:rsid w:val="00530DB0"/>
    <w:rsid w:val="005315E4"/>
    <w:rsid w:val="005327F0"/>
    <w:rsid w:val="0053758E"/>
    <w:rsid w:val="00541F62"/>
    <w:rsid w:val="005539AA"/>
    <w:rsid w:val="0056533E"/>
    <w:rsid w:val="00595E7A"/>
    <w:rsid w:val="005A7DD8"/>
    <w:rsid w:val="005B4390"/>
    <w:rsid w:val="005B46CE"/>
    <w:rsid w:val="005B5166"/>
    <w:rsid w:val="005B7930"/>
    <w:rsid w:val="005C142C"/>
    <w:rsid w:val="005C4428"/>
    <w:rsid w:val="005C53E2"/>
    <w:rsid w:val="005D539C"/>
    <w:rsid w:val="005E3779"/>
    <w:rsid w:val="00602200"/>
    <w:rsid w:val="00624507"/>
    <w:rsid w:val="0062498E"/>
    <w:rsid w:val="00627C41"/>
    <w:rsid w:val="0064396B"/>
    <w:rsid w:val="00643D8D"/>
    <w:rsid w:val="00654D28"/>
    <w:rsid w:val="00661797"/>
    <w:rsid w:val="006810AE"/>
    <w:rsid w:val="006838D5"/>
    <w:rsid w:val="006B4A7A"/>
    <w:rsid w:val="006B4C2B"/>
    <w:rsid w:val="006C2625"/>
    <w:rsid w:val="006C31C9"/>
    <w:rsid w:val="006D5CC3"/>
    <w:rsid w:val="006D6393"/>
    <w:rsid w:val="006D700D"/>
    <w:rsid w:val="006E1BA6"/>
    <w:rsid w:val="006E1F2B"/>
    <w:rsid w:val="006F2E78"/>
    <w:rsid w:val="006F49DB"/>
    <w:rsid w:val="006F591D"/>
    <w:rsid w:val="00701E0C"/>
    <w:rsid w:val="00707997"/>
    <w:rsid w:val="00712163"/>
    <w:rsid w:val="00717EEC"/>
    <w:rsid w:val="00733A87"/>
    <w:rsid w:val="007554DF"/>
    <w:rsid w:val="00756427"/>
    <w:rsid w:val="00757590"/>
    <w:rsid w:val="0075794D"/>
    <w:rsid w:val="00757D9D"/>
    <w:rsid w:val="00761058"/>
    <w:rsid w:val="00775067"/>
    <w:rsid w:val="0078333D"/>
    <w:rsid w:val="007A252B"/>
    <w:rsid w:val="007A58D8"/>
    <w:rsid w:val="007B4697"/>
    <w:rsid w:val="007C0BBF"/>
    <w:rsid w:val="007C1193"/>
    <w:rsid w:val="007C26E4"/>
    <w:rsid w:val="007C3AC9"/>
    <w:rsid w:val="007C3FD5"/>
    <w:rsid w:val="007C55B9"/>
    <w:rsid w:val="007D696E"/>
    <w:rsid w:val="008172A6"/>
    <w:rsid w:val="00823E8D"/>
    <w:rsid w:val="008249DA"/>
    <w:rsid w:val="0082616C"/>
    <w:rsid w:val="00830FB7"/>
    <w:rsid w:val="00837E85"/>
    <w:rsid w:val="00847078"/>
    <w:rsid w:val="008500D9"/>
    <w:rsid w:val="008525F8"/>
    <w:rsid w:val="00853A4F"/>
    <w:rsid w:val="00855D91"/>
    <w:rsid w:val="00862F6B"/>
    <w:rsid w:val="008659ED"/>
    <w:rsid w:val="00875FD1"/>
    <w:rsid w:val="008821D9"/>
    <w:rsid w:val="00883C9D"/>
    <w:rsid w:val="00892F6F"/>
    <w:rsid w:val="008A1E57"/>
    <w:rsid w:val="008A7D0F"/>
    <w:rsid w:val="008D2B3D"/>
    <w:rsid w:val="008D4ABB"/>
    <w:rsid w:val="008E5D2A"/>
    <w:rsid w:val="008F1736"/>
    <w:rsid w:val="008F2841"/>
    <w:rsid w:val="008F284C"/>
    <w:rsid w:val="00914B89"/>
    <w:rsid w:val="0092389E"/>
    <w:rsid w:val="009455F2"/>
    <w:rsid w:val="00953544"/>
    <w:rsid w:val="00955451"/>
    <w:rsid w:val="00955B80"/>
    <w:rsid w:val="0096034A"/>
    <w:rsid w:val="009611D3"/>
    <w:rsid w:val="009651A1"/>
    <w:rsid w:val="009708AF"/>
    <w:rsid w:val="00972150"/>
    <w:rsid w:val="00980AFC"/>
    <w:rsid w:val="00984513"/>
    <w:rsid w:val="00984F07"/>
    <w:rsid w:val="00995B24"/>
    <w:rsid w:val="009A1987"/>
    <w:rsid w:val="009A1E43"/>
    <w:rsid w:val="009C3F1D"/>
    <w:rsid w:val="009E5527"/>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2FD"/>
    <w:rsid w:val="00AD5355"/>
    <w:rsid w:val="00AE3817"/>
    <w:rsid w:val="00AE4B30"/>
    <w:rsid w:val="00AE61ED"/>
    <w:rsid w:val="00AF5B53"/>
    <w:rsid w:val="00B0519F"/>
    <w:rsid w:val="00B131D8"/>
    <w:rsid w:val="00B253D1"/>
    <w:rsid w:val="00B25F51"/>
    <w:rsid w:val="00B320C0"/>
    <w:rsid w:val="00B43F51"/>
    <w:rsid w:val="00B50538"/>
    <w:rsid w:val="00B63619"/>
    <w:rsid w:val="00B655C8"/>
    <w:rsid w:val="00B65692"/>
    <w:rsid w:val="00BA1887"/>
    <w:rsid w:val="00BA24E4"/>
    <w:rsid w:val="00BA37AE"/>
    <w:rsid w:val="00BA63C0"/>
    <w:rsid w:val="00BA6EB2"/>
    <w:rsid w:val="00BB1837"/>
    <w:rsid w:val="00BC0E43"/>
    <w:rsid w:val="00BC7533"/>
    <w:rsid w:val="00BD1C45"/>
    <w:rsid w:val="00BE188D"/>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1ADE"/>
    <w:rsid w:val="00D048CA"/>
    <w:rsid w:val="00D05044"/>
    <w:rsid w:val="00D12236"/>
    <w:rsid w:val="00D16914"/>
    <w:rsid w:val="00D30DA1"/>
    <w:rsid w:val="00D37D86"/>
    <w:rsid w:val="00D42FC5"/>
    <w:rsid w:val="00D545EB"/>
    <w:rsid w:val="00D63417"/>
    <w:rsid w:val="00D8368C"/>
    <w:rsid w:val="00DA1F75"/>
    <w:rsid w:val="00DA5E0B"/>
    <w:rsid w:val="00DB2702"/>
    <w:rsid w:val="00DB3BAE"/>
    <w:rsid w:val="00DB6331"/>
    <w:rsid w:val="00DC2326"/>
    <w:rsid w:val="00DC5128"/>
    <w:rsid w:val="00DC5403"/>
    <w:rsid w:val="00DC7058"/>
    <w:rsid w:val="00DD074D"/>
    <w:rsid w:val="00DD342B"/>
    <w:rsid w:val="00DD651B"/>
    <w:rsid w:val="00DE6BCB"/>
    <w:rsid w:val="00E044BB"/>
    <w:rsid w:val="00E057FA"/>
    <w:rsid w:val="00E07937"/>
    <w:rsid w:val="00E10B19"/>
    <w:rsid w:val="00E1194F"/>
    <w:rsid w:val="00E12716"/>
    <w:rsid w:val="00E127D5"/>
    <w:rsid w:val="00E15976"/>
    <w:rsid w:val="00E25039"/>
    <w:rsid w:val="00E36908"/>
    <w:rsid w:val="00E45D20"/>
    <w:rsid w:val="00E47AE6"/>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05485"/>
    <w:rsid w:val="00F11314"/>
    <w:rsid w:val="00F11401"/>
    <w:rsid w:val="00F12477"/>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 w:val="00FD2006"/>
    <w:rsid w:val="00FD79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246</Words>
  <Characters>1357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LAP ADMINISTRACION</cp:lastModifiedBy>
  <cp:revision>44</cp:revision>
  <cp:lastPrinted>2022-05-11T15:39:00Z</cp:lastPrinted>
  <dcterms:created xsi:type="dcterms:W3CDTF">2022-01-19T21:11:00Z</dcterms:created>
  <dcterms:modified xsi:type="dcterms:W3CDTF">2022-05-12T16:05:00Z</dcterms:modified>
</cp:coreProperties>
</file>